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82CDC" w14:textId="25003E9D" w:rsidR="00B56FCD" w:rsidRPr="006728D6" w:rsidRDefault="007B4E4C" w:rsidP="00B56FCD">
      <w:pPr>
        <w:jc w:val="center"/>
        <w:rPr>
          <w:rFonts w:ascii="Cambria" w:hAnsi="Cambria"/>
          <w:b/>
          <w:bCs/>
          <w:sz w:val="72"/>
          <w:szCs w:val="72"/>
        </w:rPr>
      </w:pPr>
      <w:r w:rsidRPr="006728D6">
        <w:rPr>
          <w:rFonts w:ascii="Cambria" w:hAnsi="Cambria"/>
          <w:b/>
          <w:bCs/>
          <w:sz w:val="72"/>
          <w:szCs w:val="72"/>
        </w:rPr>
        <w:t>Horaires de l</w:t>
      </w:r>
      <w:r w:rsidR="00B56FCD" w:rsidRPr="006728D6">
        <w:rPr>
          <w:rFonts w:ascii="Cambria" w:hAnsi="Cambria"/>
          <w:b/>
          <w:bCs/>
          <w:sz w:val="72"/>
          <w:szCs w:val="72"/>
        </w:rPr>
        <w:t>’</w:t>
      </w:r>
      <w:r w:rsidRPr="006728D6">
        <w:rPr>
          <w:rFonts w:ascii="Cambria" w:hAnsi="Cambria"/>
          <w:b/>
          <w:bCs/>
          <w:sz w:val="72"/>
          <w:szCs w:val="72"/>
        </w:rPr>
        <w:t xml:space="preserve">agence </w:t>
      </w:r>
    </w:p>
    <w:p w14:paraId="2EFB740A" w14:textId="174B83EF" w:rsidR="004C4837" w:rsidRPr="004330CD" w:rsidRDefault="004C4837" w:rsidP="00C27E25">
      <w:pPr>
        <w:jc w:val="center"/>
        <w:rPr>
          <w:rFonts w:ascii="Cambria" w:hAnsi="Cambria"/>
          <w:b/>
          <w:bCs/>
          <w:u w:val="single"/>
        </w:rPr>
      </w:pPr>
    </w:p>
    <w:tbl>
      <w:tblPr>
        <w:tblStyle w:val="Grilledutableau"/>
        <w:tblpPr w:leftFromText="141" w:rightFromText="141" w:vertAnchor="text" w:horzAnchor="margin" w:tblpY="-9"/>
        <w:tblW w:w="110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5"/>
        <w:gridCol w:w="4539"/>
        <w:gridCol w:w="4253"/>
      </w:tblGrid>
      <w:tr w:rsidR="007E5291" w:rsidRPr="00441EB3" w14:paraId="570DE84E" w14:textId="77777777" w:rsidTr="007E5291">
        <w:trPr>
          <w:trHeight w:val="527"/>
        </w:trPr>
        <w:tc>
          <w:tcPr>
            <w:tcW w:w="2265" w:type="dxa"/>
            <w:shd w:val="clear" w:color="auto" w:fill="EEEEEE"/>
          </w:tcPr>
          <w:p w14:paraId="456D7023" w14:textId="77777777" w:rsidR="007E5291" w:rsidRPr="00441EB3" w:rsidRDefault="007E5291" w:rsidP="007E5291">
            <w:pPr>
              <w:rPr>
                <w:b/>
                <w:bCs/>
                <w:sz w:val="52"/>
                <w:szCs w:val="52"/>
              </w:rPr>
            </w:pPr>
          </w:p>
        </w:tc>
        <w:tc>
          <w:tcPr>
            <w:tcW w:w="4539" w:type="dxa"/>
            <w:shd w:val="clear" w:color="auto" w:fill="EEEEEE"/>
          </w:tcPr>
          <w:p w14:paraId="1273CF73" w14:textId="3B5AC4C1" w:rsidR="007E5291" w:rsidRPr="00441EB3" w:rsidRDefault="009E301B" w:rsidP="007E5291">
            <w:pPr>
              <w:jc w:val="center"/>
              <w:rPr>
                <w:rFonts w:cstheme="minorHAnsi"/>
                <w:b/>
                <w:bCs/>
                <w:color w:val="0070C0"/>
                <w:sz w:val="52"/>
                <w:szCs w:val="52"/>
              </w:rPr>
            </w:pPr>
            <w:r w:rsidRPr="00441EB3">
              <w:rPr>
                <w:rFonts w:cstheme="minorHAnsi"/>
                <w:b/>
                <w:bCs/>
                <w:color w:val="0070C0"/>
                <w:sz w:val="52"/>
                <w:szCs w:val="52"/>
              </w:rPr>
              <w:t>Matin</w:t>
            </w:r>
          </w:p>
        </w:tc>
        <w:tc>
          <w:tcPr>
            <w:tcW w:w="4253" w:type="dxa"/>
            <w:shd w:val="clear" w:color="auto" w:fill="EEEEEE"/>
          </w:tcPr>
          <w:p w14:paraId="7FEA355B" w14:textId="376BC685" w:rsidR="007E5291" w:rsidRPr="00441EB3" w:rsidRDefault="00B11190" w:rsidP="007E5291">
            <w:pPr>
              <w:jc w:val="center"/>
              <w:rPr>
                <w:rFonts w:cstheme="minorHAnsi"/>
                <w:b/>
                <w:bCs/>
                <w:color w:val="0070C0"/>
                <w:sz w:val="52"/>
                <w:szCs w:val="52"/>
              </w:rPr>
            </w:pPr>
            <w:r w:rsidRPr="00441EB3">
              <w:rPr>
                <w:rFonts w:cstheme="minorHAnsi"/>
                <w:b/>
                <w:bCs/>
                <w:color w:val="0070C0"/>
                <w:sz w:val="52"/>
                <w:szCs w:val="52"/>
              </w:rPr>
              <w:t>Après-midi</w:t>
            </w:r>
          </w:p>
        </w:tc>
      </w:tr>
      <w:tr w:rsidR="007E5291" w:rsidRPr="00441EB3" w14:paraId="4B5F5DC0" w14:textId="77777777" w:rsidTr="007E5291">
        <w:trPr>
          <w:trHeight w:val="527"/>
        </w:trPr>
        <w:tc>
          <w:tcPr>
            <w:tcW w:w="2265" w:type="dxa"/>
            <w:shd w:val="clear" w:color="auto" w:fill="EEEEEE"/>
          </w:tcPr>
          <w:p w14:paraId="4B95E91A" w14:textId="77777777" w:rsidR="007E5291" w:rsidRPr="00441EB3" w:rsidRDefault="007E5291" w:rsidP="007E5291">
            <w:pPr>
              <w:rPr>
                <w:rFonts w:cstheme="minorHAnsi"/>
                <w:b/>
                <w:bCs/>
                <w:color w:val="0070C0"/>
                <w:sz w:val="52"/>
                <w:szCs w:val="52"/>
              </w:rPr>
            </w:pPr>
            <w:r w:rsidRPr="00441EB3">
              <w:rPr>
                <w:rFonts w:cstheme="minorHAnsi"/>
                <w:b/>
                <w:bCs/>
                <w:color w:val="0070C0"/>
                <w:sz w:val="52"/>
                <w:szCs w:val="52"/>
              </w:rPr>
              <w:t>Lundi</w:t>
            </w:r>
          </w:p>
        </w:tc>
        <w:tc>
          <w:tcPr>
            <w:tcW w:w="8792" w:type="dxa"/>
            <w:gridSpan w:val="2"/>
            <w:shd w:val="clear" w:color="auto" w:fill="D9D9D9" w:themeFill="background1" w:themeFillShade="D9"/>
          </w:tcPr>
          <w:p w14:paraId="511C7272" w14:textId="77777777" w:rsidR="007E5291" w:rsidRPr="00441EB3" w:rsidRDefault="007E5291" w:rsidP="007E5291">
            <w:pPr>
              <w:jc w:val="center"/>
              <w:rPr>
                <w:b/>
                <w:bCs/>
                <w:sz w:val="52"/>
                <w:szCs w:val="52"/>
              </w:rPr>
            </w:pPr>
            <w:r w:rsidRPr="00441EB3">
              <w:rPr>
                <w:b/>
                <w:bCs/>
                <w:sz w:val="52"/>
                <w:szCs w:val="52"/>
              </w:rPr>
              <w:t>Fermé</w:t>
            </w:r>
          </w:p>
        </w:tc>
      </w:tr>
      <w:tr w:rsidR="007E5291" w:rsidRPr="00441EB3" w14:paraId="7467CDE7" w14:textId="77777777" w:rsidTr="007E5291">
        <w:trPr>
          <w:trHeight w:val="509"/>
        </w:trPr>
        <w:tc>
          <w:tcPr>
            <w:tcW w:w="2265" w:type="dxa"/>
            <w:shd w:val="clear" w:color="auto" w:fill="EEEEEE"/>
          </w:tcPr>
          <w:p w14:paraId="249C5C87" w14:textId="77777777" w:rsidR="007E5291" w:rsidRPr="00441EB3" w:rsidRDefault="007E5291" w:rsidP="007E5291">
            <w:pPr>
              <w:rPr>
                <w:rFonts w:cstheme="minorHAnsi"/>
                <w:b/>
                <w:bCs/>
                <w:color w:val="0070C0"/>
                <w:sz w:val="52"/>
                <w:szCs w:val="52"/>
              </w:rPr>
            </w:pPr>
            <w:r w:rsidRPr="00441EB3">
              <w:rPr>
                <w:rFonts w:cstheme="minorHAnsi"/>
                <w:b/>
                <w:bCs/>
                <w:color w:val="0070C0"/>
                <w:sz w:val="52"/>
                <w:szCs w:val="52"/>
              </w:rPr>
              <w:t>Mardi</w:t>
            </w:r>
          </w:p>
        </w:tc>
        <w:tc>
          <w:tcPr>
            <w:tcW w:w="4539" w:type="dxa"/>
            <w:shd w:val="clear" w:color="auto" w:fill="EEEEEE"/>
          </w:tcPr>
          <w:p w14:paraId="1D966F5A" w14:textId="77777777" w:rsidR="007E5291" w:rsidRPr="00441EB3" w:rsidRDefault="007E5291" w:rsidP="007E5291">
            <w:pPr>
              <w:jc w:val="center"/>
              <w:rPr>
                <w:b/>
                <w:bCs/>
                <w:sz w:val="52"/>
                <w:szCs w:val="52"/>
              </w:rPr>
            </w:pPr>
            <w:r w:rsidRPr="00441EB3">
              <w:rPr>
                <w:b/>
                <w:bCs/>
                <w:sz w:val="52"/>
                <w:szCs w:val="52"/>
              </w:rPr>
              <w:t>9h00 – 12H00</w:t>
            </w:r>
          </w:p>
        </w:tc>
        <w:tc>
          <w:tcPr>
            <w:tcW w:w="4253" w:type="dxa"/>
            <w:shd w:val="clear" w:color="auto" w:fill="EEEEEE"/>
          </w:tcPr>
          <w:p w14:paraId="2F3A8E09" w14:textId="6F93208C" w:rsidR="007E5291" w:rsidRPr="00441EB3" w:rsidRDefault="007E5291" w:rsidP="007E5291">
            <w:pPr>
              <w:jc w:val="center"/>
              <w:rPr>
                <w:b/>
                <w:bCs/>
                <w:sz w:val="52"/>
                <w:szCs w:val="52"/>
              </w:rPr>
            </w:pPr>
            <w:r w:rsidRPr="00441EB3">
              <w:rPr>
                <w:b/>
                <w:bCs/>
                <w:sz w:val="52"/>
                <w:szCs w:val="52"/>
              </w:rPr>
              <w:t>13h30 – 18h</w:t>
            </w:r>
            <w:r w:rsidR="007E3147">
              <w:rPr>
                <w:b/>
                <w:bCs/>
                <w:sz w:val="52"/>
                <w:szCs w:val="52"/>
              </w:rPr>
              <w:t>0</w:t>
            </w:r>
            <w:r w:rsidRPr="00441EB3">
              <w:rPr>
                <w:b/>
                <w:bCs/>
                <w:sz w:val="52"/>
                <w:szCs w:val="52"/>
              </w:rPr>
              <w:t>0</w:t>
            </w:r>
          </w:p>
        </w:tc>
      </w:tr>
      <w:tr w:rsidR="007E5291" w:rsidRPr="00441EB3" w14:paraId="413C6DF4" w14:textId="77777777" w:rsidTr="007E5291">
        <w:trPr>
          <w:trHeight w:val="527"/>
        </w:trPr>
        <w:tc>
          <w:tcPr>
            <w:tcW w:w="2265" w:type="dxa"/>
            <w:shd w:val="clear" w:color="auto" w:fill="EEEEEE"/>
          </w:tcPr>
          <w:p w14:paraId="4D530091" w14:textId="77777777" w:rsidR="007E5291" w:rsidRPr="00441EB3" w:rsidRDefault="007E5291" w:rsidP="007E5291">
            <w:pPr>
              <w:rPr>
                <w:rFonts w:cstheme="minorHAnsi"/>
                <w:b/>
                <w:bCs/>
                <w:color w:val="0070C0"/>
                <w:sz w:val="52"/>
                <w:szCs w:val="52"/>
              </w:rPr>
            </w:pPr>
            <w:r w:rsidRPr="00441EB3">
              <w:rPr>
                <w:rFonts w:cstheme="minorHAnsi"/>
                <w:b/>
                <w:bCs/>
                <w:color w:val="0070C0"/>
                <w:sz w:val="52"/>
                <w:szCs w:val="52"/>
              </w:rPr>
              <w:t>Mercredi</w:t>
            </w:r>
          </w:p>
        </w:tc>
        <w:tc>
          <w:tcPr>
            <w:tcW w:w="4539" w:type="dxa"/>
            <w:shd w:val="clear" w:color="auto" w:fill="EEEEEE"/>
          </w:tcPr>
          <w:p w14:paraId="04499904" w14:textId="77777777" w:rsidR="007E5291" w:rsidRPr="00441EB3" w:rsidRDefault="007E5291" w:rsidP="007E5291">
            <w:pPr>
              <w:jc w:val="center"/>
              <w:rPr>
                <w:b/>
                <w:bCs/>
                <w:sz w:val="52"/>
                <w:szCs w:val="52"/>
              </w:rPr>
            </w:pPr>
            <w:r w:rsidRPr="00441EB3">
              <w:rPr>
                <w:b/>
                <w:bCs/>
                <w:sz w:val="52"/>
                <w:szCs w:val="52"/>
              </w:rPr>
              <w:t>9h00 – 12H00</w:t>
            </w:r>
          </w:p>
        </w:tc>
        <w:tc>
          <w:tcPr>
            <w:tcW w:w="4253" w:type="dxa"/>
            <w:shd w:val="clear" w:color="auto" w:fill="EEEEEE"/>
          </w:tcPr>
          <w:p w14:paraId="167FD5DE" w14:textId="41F487B5" w:rsidR="007E5291" w:rsidRPr="00441EB3" w:rsidRDefault="007E5291" w:rsidP="007E5291">
            <w:pPr>
              <w:jc w:val="center"/>
              <w:rPr>
                <w:b/>
                <w:bCs/>
                <w:sz w:val="52"/>
                <w:szCs w:val="52"/>
              </w:rPr>
            </w:pPr>
            <w:r w:rsidRPr="00441EB3">
              <w:rPr>
                <w:b/>
                <w:bCs/>
                <w:sz w:val="52"/>
                <w:szCs w:val="52"/>
              </w:rPr>
              <w:t>13h30 – 18h</w:t>
            </w:r>
            <w:r w:rsidR="007E3147">
              <w:rPr>
                <w:b/>
                <w:bCs/>
                <w:sz w:val="52"/>
                <w:szCs w:val="52"/>
              </w:rPr>
              <w:t>0</w:t>
            </w:r>
            <w:r w:rsidRPr="00441EB3">
              <w:rPr>
                <w:b/>
                <w:bCs/>
                <w:sz w:val="52"/>
                <w:szCs w:val="52"/>
              </w:rPr>
              <w:t>0</w:t>
            </w:r>
          </w:p>
        </w:tc>
      </w:tr>
      <w:tr w:rsidR="007E5291" w:rsidRPr="00441EB3" w14:paraId="111ED28F" w14:textId="77777777" w:rsidTr="007E5291">
        <w:trPr>
          <w:trHeight w:val="527"/>
        </w:trPr>
        <w:tc>
          <w:tcPr>
            <w:tcW w:w="2265" w:type="dxa"/>
            <w:shd w:val="clear" w:color="auto" w:fill="EEEEEE"/>
          </w:tcPr>
          <w:p w14:paraId="46530E58" w14:textId="77777777" w:rsidR="007E5291" w:rsidRPr="00441EB3" w:rsidRDefault="007E5291" w:rsidP="007E5291">
            <w:pPr>
              <w:rPr>
                <w:rFonts w:cstheme="minorHAnsi"/>
                <w:b/>
                <w:bCs/>
                <w:color w:val="0070C0"/>
                <w:sz w:val="52"/>
                <w:szCs w:val="52"/>
              </w:rPr>
            </w:pPr>
            <w:r w:rsidRPr="00441EB3">
              <w:rPr>
                <w:rFonts w:cstheme="minorHAnsi"/>
                <w:b/>
                <w:bCs/>
                <w:color w:val="0070C0"/>
                <w:sz w:val="52"/>
                <w:szCs w:val="52"/>
              </w:rPr>
              <w:t>Jeudi</w:t>
            </w:r>
          </w:p>
        </w:tc>
        <w:tc>
          <w:tcPr>
            <w:tcW w:w="4539" w:type="dxa"/>
            <w:shd w:val="clear" w:color="auto" w:fill="EEEEEE"/>
          </w:tcPr>
          <w:p w14:paraId="7B5A249A" w14:textId="77777777" w:rsidR="007E5291" w:rsidRPr="00441EB3" w:rsidRDefault="007E5291" w:rsidP="007E5291">
            <w:pPr>
              <w:jc w:val="center"/>
              <w:rPr>
                <w:b/>
                <w:bCs/>
                <w:sz w:val="52"/>
                <w:szCs w:val="52"/>
              </w:rPr>
            </w:pPr>
            <w:r w:rsidRPr="00441EB3">
              <w:rPr>
                <w:b/>
                <w:bCs/>
                <w:sz w:val="52"/>
                <w:szCs w:val="52"/>
              </w:rPr>
              <w:t>9h00 – 12H00</w:t>
            </w:r>
          </w:p>
        </w:tc>
        <w:tc>
          <w:tcPr>
            <w:tcW w:w="4253" w:type="dxa"/>
            <w:shd w:val="clear" w:color="auto" w:fill="EEEEEE"/>
          </w:tcPr>
          <w:p w14:paraId="4C3B1198" w14:textId="53C30599" w:rsidR="007E5291" w:rsidRPr="00441EB3" w:rsidRDefault="007E5291" w:rsidP="007E5291">
            <w:pPr>
              <w:jc w:val="center"/>
              <w:rPr>
                <w:b/>
                <w:bCs/>
                <w:sz w:val="52"/>
                <w:szCs w:val="52"/>
              </w:rPr>
            </w:pPr>
            <w:r w:rsidRPr="00441EB3">
              <w:rPr>
                <w:b/>
                <w:bCs/>
                <w:sz w:val="52"/>
                <w:szCs w:val="52"/>
              </w:rPr>
              <w:t>13h30 – 18h</w:t>
            </w:r>
            <w:r w:rsidR="007E3147">
              <w:rPr>
                <w:b/>
                <w:bCs/>
                <w:sz w:val="52"/>
                <w:szCs w:val="52"/>
              </w:rPr>
              <w:t>0</w:t>
            </w:r>
            <w:r w:rsidRPr="00441EB3">
              <w:rPr>
                <w:b/>
                <w:bCs/>
                <w:sz w:val="52"/>
                <w:szCs w:val="52"/>
              </w:rPr>
              <w:t>0</w:t>
            </w:r>
          </w:p>
        </w:tc>
      </w:tr>
      <w:tr w:rsidR="007E5291" w:rsidRPr="00441EB3" w14:paraId="3E750C16" w14:textId="77777777" w:rsidTr="007E5291">
        <w:trPr>
          <w:trHeight w:val="527"/>
        </w:trPr>
        <w:tc>
          <w:tcPr>
            <w:tcW w:w="2265" w:type="dxa"/>
            <w:shd w:val="clear" w:color="auto" w:fill="EEEEEE"/>
          </w:tcPr>
          <w:p w14:paraId="66805F5C" w14:textId="77777777" w:rsidR="007E5291" w:rsidRPr="00441EB3" w:rsidRDefault="007E5291" w:rsidP="007E5291">
            <w:pPr>
              <w:rPr>
                <w:rFonts w:cstheme="minorHAnsi"/>
                <w:b/>
                <w:bCs/>
                <w:color w:val="0070C0"/>
                <w:sz w:val="52"/>
                <w:szCs w:val="52"/>
              </w:rPr>
            </w:pPr>
            <w:r w:rsidRPr="00441EB3">
              <w:rPr>
                <w:rFonts w:cstheme="minorHAnsi"/>
                <w:b/>
                <w:bCs/>
                <w:color w:val="0070C0"/>
                <w:sz w:val="52"/>
                <w:szCs w:val="52"/>
              </w:rPr>
              <w:t>Vendredi</w:t>
            </w:r>
          </w:p>
        </w:tc>
        <w:tc>
          <w:tcPr>
            <w:tcW w:w="4539" w:type="dxa"/>
            <w:shd w:val="clear" w:color="auto" w:fill="EEEEEE"/>
          </w:tcPr>
          <w:p w14:paraId="65D73B17" w14:textId="77777777" w:rsidR="007E5291" w:rsidRPr="00441EB3" w:rsidRDefault="007E5291" w:rsidP="007E5291">
            <w:pPr>
              <w:jc w:val="center"/>
              <w:rPr>
                <w:b/>
                <w:bCs/>
                <w:sz w:val="52"/>
                <w:szCs w:val="52"/>
              </w:rPr>
            </w:pPr>
            <w:r w:rsidRPr="00441EB3">
              <w:rPr>
                <w:b/>
                <w:bCs/>
                <w:sz w:val="52"/>
                <w:szCs w:val="52"/>
              </w:rPr>
              <w:t>9h00 – 12H00</w:t>
            </w:r>
          </w:p>
        </w:tc>
        <w:tc>
          <w:tcPr>
            <w:tcW w:w="4253" w:type="dxa"/>
            <w:shd w:val="clear" w:color="auto" w:fill="EEEEEE"/>
          </w:tcPr>
          <w:p w14:paraId="0D02C610" w14:textId="5ECAC074" w:rsidR="007E5291" w:rsidRPr="00441EB3" w:rsidRDefault="007E5291" w:rsidP="007E5291">
            <w:pPr>
              <w:jc w:val="center"/>
              <w:rPr>
                <w:b/>
                <w:bCs/>
                <w:sz w:val="52"/>
                <w:szCs w:val="52"/>
              </w:rPr>
            </w:pPr>
            <w:r w:rsidRPr="00441EB3">
              <w:rPr>
                <w:b/>
                <w:bCs/>
                <w:sz w:val="52"/>
                <w:szCs w:val="52"/>
              </w:rPr>
              <w:t>13h30 – 18h</w:t>
            </w:r>
            <w:r w:rsidR="007E3147">
              <w:rPr>
                <w:b/>
                <w:bCs/>
                <w:sz w:val="52"/>
                <w:szCs w:val="52"/>
              </w:rPr>
              <w:t>0</w:t>
            </w:r>
            <w:r w:rsidRPr="00441EB3">
              <w:rPr>
                <w:b/>
                <w:bCs/>
                <w:sz w:val="52"/>
                <w:szCs w:val="52"/>
              </w:rPr>
              <w:t>0</w:t>
            </w:r>
          </w:p>
        </w:tc>
      </w:tr>
      <w:tr w:rsidR="007E5291" w:rsidRPr="00441EB3" w14:paraId="5A43DFBA" w14:textId="77777777" w:rsidTr="007E5291">
        <w:trPr>
          <w:trHeight w:val="509"/>
        </w:trPr>
        <w:tc>
          <w:tcPr>
            <w:tcW w:w="2265" w:type="dxa"/>
            <w:shd w:val="clear" w:color="auto" w:fill="EEEEEE"/>
          </w:tcPr>
          <w:p w14:paraId="2B5D6B48" w14:textId="77777777" w:rsidR="007E5291" w:rsidRPr="00441EB3" w:rsidRDefault="007E5291" w:rsidP="007E5291">
            <w:pPr>
              <w:rPr>
                <w:rFonts w:cstheme="minorHAnsi"/>
                <w:b/>
                <w:bCs/>
                <w:color w:val="0070C0"/>
                <w:sz w:val="52"/>
                <w:szCs w:val="52"/>
              </w:rPr>
            </w:pPr>
            <w:r w:rsidRPr="00441EB3">
              <w:rPr>
                <w:rFonts w:cstheme="minorHAnsi"/>
                <w:b/>
                <w:bCs/>
                <w:color w:val="0070C0"/>
                <w:sz w:val="52"/>
                <w:szCs w:val="52"/>
              </w:rPr>
              <w:t>Samedi</w:t>
            </w:r>
          </w:p>
        </w:tc>
        <w:tc>
          <w:tcPr>
            <w:tcW w:w="4539" w:type="dxa"/>
            <w:shd w:val="clear" w:color="auto" w:fill="EEEEEE"/>
          </w:tcPr>
          <w:p w14:paraId="39E960FB" w14:textId="77777777" w:rsidR="007E5291" w:rsidRPr="00441EB3" w:rsidRDefault="007E5291" w:rsidP="007E5291">
            <w:pPr>
              <w:jc w:val="center"/>
              <w:rPr>
                <w:b/>
                <w:bCs/>
                <w:sz w:val="52"/>
                <w:szCs w:val="52"/>
              </w:rPr>
            </w:pPr>
            <w:r w:rsidRPr="00441EB3">
              <w:rPr>
                <w:b/>
                <w:bCs/>
                <w:sz w:val="52"/>
                <w:szCs w:val="52"/>
              </w:rPr>
              <w:t>9h00 – 13h00</w:t>
            </w:r>
          </w:p>
        </w:tc>
        <w:tc>
          <w:tcPr>
            <w:tcW w:w="4253" w:type="dxa"/>
            <w:shd w:val="clear" w:color="auto" w:fill="D9D9D9" w:themeFill="background1" w:themeFillShade="D9"/>
          </w:tcPr>
          <w:p w14:paraId="493A3D06" w14:textId="77777777" w:rsidR="007E5291" w:rsidRPr="00441EB3" w:rsidRDefault="007E5291" w:rsidP="007E5291">
            <w:pPr>
              <w:jc w:val="center"/>
              <w:rPr>
                <w:b/>
                <w:bCs/>
                <w:sz w:val="52"/>
                <w:szCs w:val="52"/>
              </w:rPr>
            </w:pPr>
            <w:r w:rsidRPr="00441EB3">
              <w:rPr>
                <w:b/>
                <w:bCs/>
                <w:sz w:val="52"/>
                <w:szCs w:val="52"/>
              </w:rPr>
              <w:t>Fermé</w:t>
            </w:r>
          </w:p>
        </w:tc>
      </w:tr>
    </w:tbl>
    <w:p w14:paraId="3D748D46" w14:textId="59E3F953" w:rsidR="007E5291" w:rsidRPr="00B56FCD" w:rsidRDefault="007B4E4C" w:rsidP="007E5291">
      <w:pPr>
        <w:jc w:val="center"/>
        <w:rPr>
          <w:rFonts w:ascii="Cambria" w:hAnsi="Cambria"/>
          <w:b/>
          <w:bCs/>
          <w:sz w:val="36"/>
          <w:szCs w:val="36"/>
        </w:rPr>
      </w:pPr>
      <w:r w:rsidRPr="00B56FCD">
        <w:rPr>
          <w:rFonts w:ascii="Cambria" w:hAnsi="Cambria"/>
          <w:b/>
          <w:bCs/>
          <w:sz w:val="36"/>
          <w:szCs w:val="36"/>
        </w:rPr>
        <w:t>Organisation des formations théoriques et pratiques</w:t>
      </w:r>
    </w:p>
    <w:p w14:paraId="5D05AAC1" w14:textId="77777777" w:rsidR="007E5291" w:rsidRPr="004330CD" w:rsidRDefault="007E5291" w:rsidP="00C27E25">
      <w:pPr>
        <w:jc w:val="center"/>
        <w:rPr>
          <w:rFonts w:ascii="Cambria" w:hAnsi="Cambria"/>
          <w:b/>
          <w:bCs/>
          <w:u w:val="single"/>
        </w:rPr>
      </w:pPr>
    </w:p>
    <w:p w14:paraId="16138AD8" w14:textId="553D2348" w:rsidR="00F87351" w:rsidRPr="00EE37EA" w:rsidRDefault="007806EC" w:rsidP="00C27E25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EE37EA">
        <w:rPr>
          <w:rFonts w:ascii="Cambria" w:hAnsi="Cambria"/>
          <w:b/>
          <w:bCs/>
          <w:sz w:val="28"/>
          <w:szCs w:val="28"/>
          <w:u w:val="single"/>
        </w:rPr>
        <w:t>FORMATION THÉORIQUE</w:t>
      </w:r>
    </w:p>
    <w:p w14:paraId="511F950D" w14:textId="43A5E279" w:rsidR="00C27E25" w:rsidRPr="004330CD" w:rsidRDefault="00C27E25" w:rsidP="00C27E25">
      <w:pPr>
        <w:jc w:val="center"/>
        <w:rPr>
          <w:rFonts w:ascii="Cambria" w:hAnsi="Cambria"/>
          <w:b/>
          <w:bCs/>
          <w:u w:val="single"/>
        </w:rPr>
      </w:pPr>
    </w:p>
    <w:p w14:paraId="638EFE39" w14:textId="62130C3F" w:rsidR="00C27E25" w:rsidRPr="00AF7671" w:rsidRDefault="00C27E25" w:rsidP="00C92532">
      <w:pPr>
        <w:spacing w:after="120"/>
        <w:rPr>
          <w:rFonts w:ascii="Cambria" w:hAnsi="Cambria" w:cstheme="minorHAnsi"/>
          <w:b/>
          <w:bCs/>
          <w:sz w:val="22"/>
          <w:szCs w:val="22"/>
        </w:rPr>
      </w:pPr>
      <w:r w:rsidRPr="00AF7671"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u w:val="single"/>
        </w:rPr>
        <w:t>COURS THÉMATIQUES</w:t>
      </w:r>
      <w:r w:rsidRPr="00AF7671">
        <w:rPr>
          <w:rFonts w:ascii="Cambria" w:hAnsi="Cambria" w:cstheme="minorHAnsi"/>
          <w:color w:val="000000" w:themeColor="text1"/>
          <w:sz w:val="22"/>
          <w:szCs w:val="22"/>
        </w:rPr>
        <w:t xml:space="preserve"> : </w:t>
      </w:r>
      <w:r w:rsidRPr="00AF7671">
        <w:rPr>
          <w:rFonts w:ascii="Cambria" w:hAnsi="Cambria" w:cstheme="minorHAnsi"/>
          <w:sz w:val="22"/>
          <w:szCs w:val="22"/>
        </w:rPr>
        <w:t>Collectifs et/ou Individuels organisés en présentiel dans la salle de code.</w:t>
      </w:r>
    </w:p>
    <w:p w14:paraId="2128F669" w14:textId="02C2C5CD" w:rsidR="005B3660" w:rsidRPr="00AF7671" w:rsidRDefault="005B3660" w:rsidP="00FE288C">
      <w:pPr>
        <w:rPr>
          <w:rFonts w:ascii="Cambria" w:hAnsi="Cambria"/>
          <w:sz w:val="10"/>
          <w:szCs w:val="10"/>
        </w:rPr>
      </w:pP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4604"/>
        <w:gridCol w:w="4038"/>
      </w:tblGrid>
      <w:tr w:rsidR="005B3660" w:rsidRPr="00AF7671" w14:paraId="0D7783E3" w14:textId="77777777" w:rsidTr="00D3076E">
        <w:trPr>
          <w:jc w:val="center"/>
        </w:trPr>
        <w:tc>
          <w:tcPr>
            <w:tcW w:w="8642" w:type="dxa"/>
            <w:gridSpan w:val="2"/>
            <w:vAlign w:val="center"/>
          </w:tcPr>
          <w:p w14:paraId="341E678E" w14:textId="1295D589" w:rsidR="005B3660" w:rsidRPr="00AF7671" w:rsidRDefault="003E5F94" w:rsidP="007806EC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F7671">
              <w:rPr>
                <w:rFonts w:ascii="Cambria" w:hAnsi="Cambria" w:cstheme="minorHAnsi"/>
                <w:b/>
                <w:bCs/>
                <w:sz w:val="22"/>
                <w:szCs w:val="22"/>
              </w:rPr>
              <w:t>5</w:t>
            </w:r>
            <w:r w:rsidR="005B3660" w:rsidRPr="00AF7671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 thèmes animés par un formateur diplômé</w:t>
            </w:r>
          </w:p>
        </w:tc>
      </w:tr>
      <w:tr w:rsidR="007806EC" w:rsidRPr="00AF7671" w14:paraId="34F14D84" w14:textId="77777777" w:rsidTr="00D3076E">
        <w:trPr>
          <w:jc w:val="center"/>
        </w:trPr>
        <w:tc>
          <w:tcPr>
            <w:tcW w:w="4604" w:type="dxa"/>
            <w:vAlign w:val="center"/>
          </w:tcPr>
          <w:p w14:paraId="632AAC69" w14:textId="55C829B4" w:rsidR="005B3660" w:rsidRPr="00AF7671" w:rsidRDefault="003E5F94" w:rsidP="00FE288C">
            <w:pP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AF7671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Les priorités – Se déplacer – Croiser et Dépasser</w:t>
            </w:r>
          </w:p>
          <w:p w14:paraId="66CD8415" w14:textId="7AF4B71A" w:rsidR="005B3660" w:rsidRPr="00AF7671" w:rsidRDefault="003E5F94" w:rsidP="00FE288C">
            <w:pP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AF7671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L’alcool et les stupéfiants</w:t>
            </w:r>
          </w:p>
          <w:p w14:paraId="4BABB080" w14:textId="112DFA2D" w:rsidR="005B3660" w:rsidRPr="00AF7671" w:rsidRDefault="003E5F94" w:rsidP="00FE288C">
            <w:pP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AF7671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La vitesse et les distracteurs à la conduite</w:t>
            </w:r>
          </w:p>
        </w:tc>
        <w:tc>
          <w:tcPr>
            <w:tcW w:w="4038" w:type="dxa"/>
            <w:vAlign w:val="center"/>
          </w:tcPr>
          <w:p w14:paraId="018FA073" w14:textId="6986C00E" w:rsidR="005B3660" w:rsidRPr="00AF7671" w:rsidRDefault="003E5F94" w:rsidP="007806EC">
            <w:pPr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</w:pPr>
            <w:r w:rsidRPr="00AF7671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La signalisation</w:t>
            </w:r>
          </w:p>
          <w:p w14:paraId="149F0E39" w14:textId="343409D3" w:rsidR="005B3660" w:rsidRPr="00AF7671" w:rsidRDefault="003E5F94" w:rsidP="007806EC">
            <w:pPr>
              <w:rPr>
                <w:rFonts w:ascii="Cambria" w:hAnsi="Cambria"/>
                <w:sz w:val="22"/>
                <w:szCs w:val="22"/>
              </w:rPr>
            </w:pPr>
            <w:r w:rsidRPr="00AF7671">
              <w:rPr>
                <w:rFonts w:ascii="Cambria" w:hAnsi="Cambria" w:cstheme="minorHAnsi"/>
                <w:color w:val="000000" w:themeColor="text1"/>
                <w:sz w:val="22"/>
                <w:szCs w:val="22"/>
              </w:rPr>
              <w:t>La réglementation du permis à points</w:t>
            </w:r>
          </w:p>
        </w:tc>
      </w:tr>
      <w:tr w:rsidR="00B930D5" w:rsidRPr="00AF7671" w14:paraId="35F7CE19" w14:textId="77777777" w:rsidTr="00D3076E">
        <w:trPr>
          <w:jc w:val="center"/>
        </w:trPr>
        <w:tc>
          <w:tcPr>
            <w:tcW w:w="8642" w:type="dxa"/>
            <w:gridSpan w:val="2"/>
            <w:vAlign w:val="center"/>
          </w:tcPr>
          <w:p w14:paraId="62C83721" w14:textId="351299D4" w:rsidR="002C63D3" w:rsidRPr="0015245A" w:rsidRDefault="003E5F94" w:rsidP="0015245A">
            <w:pPr>
              <w:jc w:val="center"/>
              <w:rPr>
                <w:rFonts w:ascii="Cambria" w:hAnsi="Cambria"/>
                <w:b/>
                <w:bCs/>
                <w:sz w:val="22"/>
                <w:szCs w:val="22"/>
              </w:rPr>
            </w:pPr>
            <w:r w:rsidRPr="00AF7671">
              <w:rPr>
                <w:rFonts w:ascii="Cambria" w:hAnsi="Cambria"/>
                <w:b/>
                <w:bCs/>
                <w:sz w:val="22"/>
                <w:szCs w:val="22"/>
              </w:rPr>
              <w:t>Les cours théoriques thématiques sont sur rendez-vous &gt;&gt; Se renseigner auprès du secrétariat</w:t>
            </w:r>
          </w:p>
        </w:tc>
      </w:tr>
    </w:tbl>
    <w:p w14:paraId="0C8861DB" w14:textId="52260B97" w:rsidR="00B930D5" w:rsidRPr="004330CD" w:rsidRDefault="00B930D5" w:rsidP="00FE288C">
      <w:pPr>
        <w:rPr>
          <w:rFonts w:ascii="Cambria" w:hAnsi="Cambria" w:cstheme="minorHAnsi"/>
          <w:b/>
          <w:bCs/>
          <w:i/>
          <w:iCs/>
          <w:color w:val="000000" w:themeColor="text1"/>
          <w:u w:val="single"/>
        </w:rPr>
      </w:pPr>
    </w:p>
    <w:p w14:paraId="3A75C0B0" w14:textId="1CACD673" w:rsidR="00A515B0" w:rsidRPr="00AF7671" w:rsidRDefault="00C27E25" w:rsidP="00FE288C">
      <w:pPr>
        <w:rPr>
          <w:rFonts w:ascii="Cambria" w:hAnsi="Cambria" w:cstheme="minorHAnsi"/>
          <w:b/>
          <w:bCs/>
          <w:color w:val="000000" w:themeColor="text1"/>
          <w:sz w:val="22"/>
          <w:szCs w:val="22"/>
        </w:rPr>
      </w:pPr>
      <w:r w:rsidRPr="00AF7671">
        <w:rPr>
          <w:rFonts w:ascii="Cambria" w:hAnsi="Cambria" w:cstheme="minorHAnsi"/>
          <w:b/>
          <w:bCs/>
          <w:i/>
          <w:iCs/>
          <w:color w:val="000000" w:themeColor="text1"/>
          <w:sz w:val="22"/>
          <w:szCs w:val="22"/>
          <w:u w:val="single"/>
        </w:rPr>
        <w:t>TESTS D’ÉVALUATION</w:t>
      </w:r>
      <w:r w:rsidRPr="00AF7671">
        <w:rPr>
          <w:rFonts w:ascii="Cambria" w:hAnsi="Cambria" w:cstheme="minorHAnsi"/>
          <w:b/>
          <w:bCs/>
          <w:color w:val="000000" w:themeColor="text1"/>
          <w:sz w:val="22"/>
          <w:szCs w:val="22"/>
        </w:rPr>
        <w:t xml:space="preserve"> : </w:t>
      </w:r>
    </w:p>
    <w:p w14:paraId="2257253D" w14:textId="04ED6AA5" w:rsidR="007806EC" w:rsidRPr="00AF7671" w:rsidRDefault="00C27E25" w:rsidP="00FE288C">
      <w:pPr>
        <w:rPr>
          <w:rFonts w:ascii="Cambria" w:hAnsi="Cambria" w:cstheme="minorHAnsi"/>
          <w:sz w:val="22"/>
          <w:szCs w:val="22"/>
        </w:rPr>
      </w:pPr>
      <w:r w:rsidRPr="00AF7671">
        <w:rPr>
          <w:rFonts w:ascii="Cambria" w:hAnsi="Cambria" w:cstheme="minorHAnsi"/>
          <w:sz w:val="22"/>
          <w:szCs w:val="22"/>
        </w:rPr>
        <w:t>Collectifs et/ou Individuels organisés en présentiel dans la salle de code.</w:t>
      </w:r>
    </w:p>
    <w:p w14:paraId="526DFCEC" w14:textId="1E186033" w:rsidR="00A515B0" w:rsidRPr="00AF7671" w:rsidRDefault="00A515B0" w:rsidP="00202F7E">
      <w:pPr>
        <w:spacing w:after="240" w:line="270" w:lineRule="atLeast"/>
        <w:jc w:val="both"/>
        <w:textAlignment w:val="baseline"/>
        <w:rPr>
          <w:rFonts w:ascii="Cambria" w:hAnsi="Cambria" w:cstheme="minorHAnsi"/>
          <w:color w:val="FF0000"/>
          <w:sz w:val="22"/>
          <w:szCs w:val="22"/>
        </w:rPr>
      </w:pPr>
      <w:r w:rsidRPr="00AF7671">
        <w:rPr>
          <w:rFonts w:ascii="Cambria" w:hAnsi="Cambria" w:cstheme="minorHAnsi"/>
          <w:color w:val="FF0000"/>
          <w:sz w:val="22"/>
          <w:szCs w:val="22"/>
        </w:rPr>
        <w:t>Des tests d’évaluation sont possibles à distance avec un code d’accès sur </w:t>
      </w:r>
      <w:r w:rsidR="00C45955" w:rsidRPr="00AF7671">
        <w:rPr>
          <w:rFonts w:ascii="Cambria" w:hAnsi="Cambria" w:cstheme="minorHAnsi"/>
          <w:color w:val="FF0000"/>
          <w:sz w:val="22"/>
          <w:szCs w:val="22"/>
        </w:rPr>
        <w:t>PREPACODE</w:t>
      </w:r>
    </w:p>
    <w:tbl>
      <w:tblPr>
        <w:tblStyle w:val="Grilledutableau"/>
        <w:tblW w:w="8642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2"/>
      </w:tblGrid>
      <w:tr w:rsidR="00B930D5" w:rsidRPr="00AF7671" w14:paraId="11157970" w14:textId="77777777" w:rsidTr="00D3076E">
        <w:trPr>
          <w:jc w:val="center"/>
        </w:trPr>
        <w:tc>
          <w:tcPr>
            <w:tcW w:w="8642" w:type="dxa"/>
          </w:tcPr>
          <w:p w14:paraId="057D24FB" w14:textId="38A951F4" w:rsidR="00B930D5" w:rsidRPr="00AF7671" w:rsidRDefault="00B930D5" w:rsidP="00B930D5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F7671">
              <w:rPr>
                <w:rFonts w:ascii="Cambria" w:hAnsi="Cambria" w:cstheme="minorHAnsi"/>
                <w:b/>
                <w:bCs/>
                <w:sz w:val="22"/>
                <w:szCs w:val="22"/>
              </w:rPr>
              <w:t>Série de 40 questions conforme à l’examen de code de la route.</w:t>
            </w:r>
          </w:p>
          <w:p w14:paraId="05E2F23B" w14:textId="77777777" w:rsidR="00B930D5" w:rsidRPr="00AF7671" w:rsidRDefault="002C63D3" w:rsidP="00B930D5">
            <w:pPr>
              <w:jc w:val="center"/>
              <w:rPr>
                <w:rFonts w:ascii="Cambria" w:hAnsi="Cambria" w:cstheme="minorHAnsi"/>
                <w:b/>
                <w:bCs/>
                <w:sz w:val="22"/>
                <w:szCs w:val="22"/>
              </w:rPr>
            </w:pPr>
            <w:r w:rsidRPr="00AF7671">
              <w:rPr>
                <w:rFonts w:ascii="Cambria" w:hAnsi="Cambria" w:cstheme="minorHAnsi"/>
                <w:b/>
                <w:bCs/>
                <w:sz w:val="22"/>
                <w:szCs w:val="22"/>
              </w:rPr>
              <w:t>U</w:t>
            </w:r>
            <w:r w:rsidR="00B930D5" w:rsidRPr="00AF7671">
              <w:rPr>
                <w:rFonts w:ascii="Cambria" w:hAnsi="Cambria" w:cstheme="minorHAnsi"/>
                <w:b/>
                <w:bCs/>
                <w:sz w:val="22"/>
                <w:szCs w:val="22"/>
              </w:rPr>
              <w:t xml:space="preserve">n enseignant </w:t>
            </w:r>
            <w:r w:rsidRPr="00AF7671">
              <w:rPr>
                <w:rFonts w:ascii="Cambria" w:hAnsi="Cambria" w:cstheme="minorHAnsi"/>
                <w:b/>
                <w:bCs/>
                <w:sz w:val="22"/>
                <w:szCs w:val="22"/>
              </w:rPr>
              <w:t>assure la correction sur demande</w:t>
            </w:r>
          </w:p>
          <w:p w14:paraId="5D89E9A0" w14:textId="77777777" w:rsidR="002C63D3" w:rsidRPr="00AD3869" w:rsidRDefault="002C63D3" w:rsidP="00B930D5">
            <w:pPr>
              <w:jc w:val="center"/>
              <w:rPr>
                <w:rFonts w:ascii="Cambria" w:hAnsi="Cambria" w:cstheme="minorHAnsi"/>
                <w:b/>
                <w:bCs/>
                <w:sz w:val="16"/>
                <w:szCs w:val="16"/>
              </w:rPr>
            </w:pPr>
          </w:p>
          <w:p w14:paraId="0C5EBD4C" w14:textId="5285C5EA" w:rsidR="002C63D3" w:rsidRPr="00AF7671" w:rsidRDefault="002C63D3" w:rsidP="00B930D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F7671">
              <w:rPr>
                <w:rFonts w:ascii="Cambria" w:hAnsi="Cambria" w:cstheme="minorHAnsi"/>
                <w:sz w:val="22"/>
                <w:szCs w:val="22"/>
              </w:rPr>
              <w:t xml:space="preserve">Du </w:t>
            </w:r>
            <w:r w:rsidR="00B11190" w:rsidRPr="00AF7671">
              <w:rPr>
                <w:rFonts w:ascii="Cambria" w:hAnsi="Cambria" w:cstheme="minorHAnsi"/>
                <w:sz w:val="22"/>
                <w:szCs w:val="22"/>
              </w:rPr>
              <w:t>mardi</w:t>
            </w:r>
            <w:r w:rsidRPr="00AF7671">
              <w:rPr>
                <w:rFonts w:ascii="Cambria" w:hAnsi="Cambria" w:cstheme="minorHAnsi"/>
                <w:sz w:val="22"/>
                <w:szCs w:val="22"/>
              </w:rPr>
              <w:t xml:space="preserve"> au </w:t>
            </w:r>
            <w:r w:rsidR="00B11190" w:rsidRPr="00AF7671">
              <w:rPr>
                <w:rFonts w:ascii="Cambria" w:hAnsi="Cambria" w:cstheme="minorHAnsi"/>
                <w:sz w:val="22"/>
                <w:szCs w:val="22"/>
              </w:rPr>
              <w:t>vendredi</w:t>
            </w:r>
            <w:r w:rsidRPr="00AF7671">
              <w:rPr>
                <w:rFonts w:ascii="Cambria" w:hAnsi="Cambria" w:cstheme="minorHAnsi"/>
                <w:sz w:val="22"/>
                <w:szCs w:val="22"/>
              </w:rPr>
              <w:t> : De 9H à 12H et de 13H30 à 18H</w:t>
            </w:r>
            <w:r w:rsidR="006B4D1B">
              <w:rPr>
                <w:rFonts w:ascii="Cambria" w:hAnsi="Cambria" w:cstheme="minorHAnsi"/>
                <w:sz w:val="22"/>
                <w:szCs w:val="22"/>
              </w:rPr>
              <w:t>0</w:t>
            </w:r>
            <w:r w:rsidRPr="00AF7671">
              <w:rPr>
                <w:rFonts w:ascii="Cambria" w:hAnsi="Cambria" w:cstheme="minorHAnsi"/>
                <w:sz w:val="22"/>
                <w:szCs w:val="22"/>
              </w:rPr>
              <w:t>0</w:t>
            </w:r>
          </w:p>
          <w:p w14:paraId="02925FFD" w14:textId="77777777" w:rsidR="002C63D3" w:rsidRPr="00AF7671" w:rsidRDefault="002C63D3" w:rsidP="00B930D5">
            <w:pPr>
              <w:jc w:val="center"/>
              <w:rPr>
                <w:rFonts w:ascii="Cambria" w:hAnsi="Cambria" w:cstheme="minorHAnsi"/>
                <w:b/>
                <w:bCs/>
                <w:sz w:val="10"/>
                <w:szCs w:val="10"/>
              </w:rPr>
            </w:pPr>
          </w:p>
          <w:p w14:paraId="2470A923" w14:textId="44956E90" w:rsidR="002C63D3" w:rsidRPr="00CA551B" w:rsidRDefault="002C63D3" w:rsidP="00CA551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F7671">
              <w:rPr>
                <w:rFonts w:ascii="Cambria" w:hAnsi="Cambria" w:cstheme="minorHAnsi"/>
                <w:sz w:val="22"/>
                <w:szCs w:val="22"/>
              </w:rPr>
              <w:t xml:space="preserve">Le </w:t>
            </w:r>
            <w:r w:rsidR="00B11190" w:rsidRPr="00AF7671">
              <w:rPr>
                <w:rFonts w:ascii="Cambria" w:hAnsi="Cambria" w:cstheme="minorHAnsi"/>
                <w:sz w:val="22"/>
                <w:szCs w:val="22"/>
              </w:rPr>
              <w:t>samedi</w:t>
            </w:r>
            <w:r w:rsidRPr="00AF7671">
              <w:rPr>
                <w:rFonts w:ascii="Cambria" w:hAnsi="Cambria" w:cstheme="minorHAnsi"/>
                <w:sz w:val="22"/>
                <w:szCs w:val="22"/>
              </w:rPr>
              <w:t> : De 13H30 à 1</w:t>
            </w:r>
            <w:r w:rsidR="00C7081A">
              <w:rPr>
                <w:rFonts w:ascii="Cambria" w:hAnsi="Cambria" w:cstheme="minorHAnsi"/>
                <w:sz w:val="22"/>
                <w:szCs w:val="22"/>
              </w:rPr>
              <w:t>3h</w:t>
            </w:r>
          </w:p>
        </w:tc>
      </w:tr>
    </w:tbl>
    <w:p w14:paraId="0354079F" w14:textId="49B50C9E" w:rsidR="00B930D5" w:rsidRPr="00C92532" w:rsidRDefault="00B930D5" w:rsidP="00FE288C">
      <w:pPr>
        <w:rPr>
          <w:rFonts w:ascii="Cambria" w:hAnsi="Cambria"/>
        </w:rPr>
      </w:pPr>
    </w:p>
    <w:p w14:paraId="12F0A143" w14:textId="6FEE1C33" w:rsidR="00B930D5" w:rsidRPr="00AF7671" w:rsidRDefault="00B930D5" w:rsidP="00B930D5">
      <w:pPr>
        <w:jc w:val="center"/>
        <w:rPr>
          <w:rFonts w:ascii="Cambria" w:hAnsi="Cambria"/>
          <w:b/>
          <w:bCs/>
          <w:sz w:val="28"/>
          <w:szCs w:val="28"/>
          <w:u w:val="single"/>
        </w:rPr>
      </w:pPr>
      <w:r w:rsidRPr="00AF7671">
        <w:rPr>
          <w:rFonts w:ascii="Cambria" w:hAnsi="Cambria"/>
          <w:b/>
          <w:bCs/>
          <w:sz w:val="28"/>
          <w:szCs w:val="28"/>
          <w:u w:val="single"/>
        </w:rPr>
        <w:t>FORMATION PRATIQUE</w:t>
      </w:r>
    </w:p>
    <w:p w14:paraId="1CBCD4C7" w14:textId="7D08C7E9" w:rsidR="00A515B0" w:rsidRPr="00C92532" w:rsidRDefault="00A515B0" w:rsidP="00B930D5">
      <w:pPr>
        <w:jc w:val="center"/>
        <w:rPr>
          <w:rFonts w:ascii="Cambria" w:hAnsi="Cambria"/>
          <w:b/>
          <w:bCs/>
          <w:u w:val="single"/>
        </w:rPr>
      </w:pPr>
    </w:p>
    <w:tbl>
      <w:tblPr>
        <w:tblStyle w:val="Grilledutableau"/>
        <w:tblW w:w="8642" w:type="dxa"/>
        <w:jc w:val="center"/>
        <w:tblLook w:val="04A0" w:firstRow="1" w:lastRow="0" w:firstColumn="1" w:lastColumn="0" w:noHBand="0" w:noVBand="1"/>
      </w:tblPr>
      <w:tblGrid>
        <w:gridCol w:w="8642"/>
      </w:tblGrid>
      <w:tr w:rsidR="00E24083" w:rsidRPr="00AF7671" w14:paraId="68D1A383" w14:textId="77777777" w:rsidTr="00D3076E">
        <w:trPr>
          <w:jc w:val="center"/>
        </w:trPr>
        <w:tc>
          <w:tcPr>
            <w:tcW w:w="8642" w:type="dxa"/>
          </w:tcPr>
          <w:p w14:paraId="26BE8749" w14:textId="555D1D05" w:rsidR="00E24083" w:rsidRPr="00AF7671" w:rsidRDefault="00E24083" w:rsidP="00B930D5">
            <w:pPr>
              <w:jc w:val="center"/>
              <w:rPr>
                <w:rFonts w:ascii="Cambria" w:hAnsi="Cambria"/>
                <w:b/>
                <w:bCs/>
              </w:rPr>
            </w:pPr>
            <w:r w:rsidRPr="00AF7671">
              <w:rPr>
                <w:rFonts w:ascii="Cambria" w:hAnsi="Cambria"/>
                <w:b/>
                <w:bCs/>
              </w:rPr>
              <w:t>Catégorie B – Voiture</w:t>
            </w:r>
          </w:p>
          <w:p w14:paraId="7DF57B8F" w14:textId="69BEFAB9" w:rsidR="00E24083" w:rsidRPr="00AF7671" w:rsidRDefault="00E24083" w:rsidP="00B930D5">
            <w:pPr>
              <w:jc w:val="center"/>
              <w:rPr>
                <w:rFonts w:ascii="Cambria" w:hAnsi="Cambria"/>
              </w:rPr>
            </w:pPr>
            <w:r w:rsidRPr="00AF7671">
              <w:rPr>
                <w:rFonts w:ascii="Cambria" w:hAnsi="Cambria"/>
              </w:rPr>
              <w:t>Cours individuels</w:t>
            </w:r>
          </w:p>
          <w:p w14:paraId="5EA57FB8" w14:textId="77777777" w:rsidR="002C63D3" w:rsidRPr="00AD3869" w:rsidRDefault="002C63D3" w:rsidP="00B930D5">
            <w:pPr>
              <w:jc w:val="center"/>
              <w:rPr>
                <w:rFonts w:ascii="Cambria" w:hAnsi="Cambria"/>
                <w:sz w:val="16"/>
                <w:szCs w:val="16"/>
              </w:rPr>
            </w:pPr>
          </w:p>
          <w:p w14:paraId="0B10FDBD" w14:textId="223B90EC" w:rsidR="00765A97" w:rsidRPr="00AF7671" w:rsidRDefault="002C63D3" w:rsidP="00B930D5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F7671">
              <w:rPr>
                <w:rFonts w:ascii="Cambria" w:hAnsi="Cambria" w:cstheme="minorHAnsi"/>
                <w:sz w:val="22"/>
                <w:szCs w:val="22"/>
              </w:rPr>
              <w:t xml:space="preserve">Du </w:t>
            </w:r>
            <w:r w:rsidR="00B11190" w:rsidRPr="00AF7671">
              <w:rPr>
                <w:rFonts w:ascii="Cambria" w:hAnsi="Cambria" w:cstheme="minorHAnsi"/>
                <w:sz w:val="22"/>
                <w:szCs w:val="22"/>
              </w:rPr>
              <w:t>lundi</w:t>
            </w:r>
            <w:r w:rsidRPr="00AF7671">
              <w:rPr>
                <w:rFonts w:ascii="Cambria" w:hAnsi="Cambria" w:cstheme="minorHAnsi"/>
                <w:sz w:val="22"/>
                <w:szCs w:val="22"/>
              </w:rPr>
              <w:t xml:space="preserve"> au </w:t>
            </w:r>
            <w:r w:rsidR="00B11190" w:rsidRPr="00AF7671">
              <w:rPr>
                <w:rFonts w:ascii="Cambria" w:hAnsi="Cambria" w:cstheme="minorHAnsi"/>
                <w:sz w:val="22"/>
                <w:szCs w:val="22"/>
              </w:rPr>
              <w:t>vendredi</w:t>
            </w:r>
            <w:r w:rsidRPr="00AF7671">
              <w:rPr>
                <w:rFonts w:ascii="Cambria" w:hAnsi="Cambria" w:cstheme="minorHAnsi"/>
                <w:sz w:val="22"/>
                <w:szCs w:val="22"/>
              </w:rPr>
              <w:t xml:space="preserve"> : De </w:t>
            </w:r>
            <w:r w:rsidR="00B423B7" w:rsidRPr="00AF7671">
              <w:rPr>
                <w:rFonts w:ascii="Cambria" w:hAnsi="Cambria" w:cstheme="minorHAnsi"/>
                <w:sz w:val="22"/>
                <w:szCs w:val="22"/>
              </w:rPr>
              <w:t>8</w:t>
            </w:r>
            <w:r w:rsidRPr="00AF7671">
              <w:rPr>
                <w:rFonts w:ascii="Cambria" w:hAnsi="Cambria" w:cstheme="minorHAnsi"/>
                <w:sz w:val="22"/>
                <w:szCs w:val="22"/>
              </w:rPr>
              <w:t>H à 12H et de 13H</w:t>
            </w:r>
            <w:r w:rsidR="00B423B7" w:rsidRPr="00AF7671">
              <w:rPr>
                <w:rFonts w:ascii="Cambria" w:hAnsi="Cambria" w:cstheme="minorHAnsi"/>
                <w:sz w:val="22"/>
                <w:szCs w:val="22"/>
              </w:rPr>
              <w:t>0</w:t>
            </w:r>
            <w:r w:rsidRPr="00AF7671">
              <w:rPr>
                <w:rFonts w:ascii="Cambria" w:hAnsi="Cambria" w:cstheme="minorHAnsi"/>
                <w:sz w:val="22"/>
                <w:szCs w:val="22"/>
              </w:rPr>
              <w:t>0 à 1</w:t>
            </w:r>
            <w:r w:rsidR="00B423B7" w:rsidRPr="00AF7671">
              <w:rPr>
                <w:rFonts w:ascii="Cambria" w:hAnsi="Cambria" w:cstheme="minorHAnsi"/>
                <w:sz w:val="22"/>
                <w:szCs w:val="22"/>
              </w:rPr>
              <w:t>9</w:t>
            </w:r>
            <w:r w:rsidRPr="00AF7671"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B423B7" w:rsidRPr="00AF7671">
              <w:rPr>
                <w:rFonts w:ascii="Cambria" w:hAnsi="Cambria" w:cstheme="minorHAnsi"/>
                <w:sz w:val="22"/>
                <w:szCs w:val="22"/>
              </w:rPr>
              <w:t>0</w:t>
            </w:r>
            <w:r w:rsidRPr="00AF7671">
              <w:rPr>
                <w:rFonts w:ascii="Cambria" w:hAnsi="Cambria" w:cstheme="minorHAnsi"/>
                <w:sz w:val="22"/>
                <w:szCs w:val="22"/>
              </w:rPr>
              <w:t>0</w:t>
            </w:r>
          </w:p>
          <w:p w14:paraId="0D19CD9B" w14:textId="77777777" w:rsidR="002C63D3" w:rsidRPr="00AD3869" w:rsidRDefault="002C63D3" w:rsidP="00B930D5">
            <w:pPr>
              <w:jc w:val="center"/>
              <w:rPr>
                <w:rFonts w:ascii="Cambria" w:hAnsi="Cambria"/>
                <w:b/>
                <w:bCs/>
                <w:sz w:val="16"/>
                <w:szCs w:val="16"/>
                <w:u w:val="single"/>
              </w:rPr>
            </w:pPr>
          </w:p>
          <w:p w14:paraId="7BEA5BD3" w14:textId="02A815BA" w:rsidR="002C63D3" w:rsidRPr="00CA551B" w:rsidRDefault="002C63D3" w:rsidP="00CA551B">
            <w:pPr>
              <w:jc w:val="center"/>
              <w:rPr>
                <w:rFonts w:ascii="Cambria" w:hAnsi="Cambria" w:cstheme="minorHAnsi"/>
                <w:sz w:val="22"/>
                <w:szCs w:val="22"/>
              </w:rPr>
            </w:pPr>
            <w:r w:rsidRPr="00AF7671">
              <w:rPr>
                <w:rFonts w:ascii="Cambria" w:hAnsi="Cambria" w:cstheme="minorHAnsi"/>
                <w:sz w:val="22"/>
                <w:szCs w:val="22"/>
              </w:rPr>
              <w:t xml:space="preserve">Le samedi : De </w:t>
            </w:r>
            <w:r w:rsidR="00B423B7" w:rsidRPr="00AF7671">
              <w:rPr>
                <w:rFonts w:ascii="Cambria" w:hAnsi="Cambria" w:cstheme="minorHAnsi"/>
                <w:sz w:val="22"/>
                <w:szCs w:val="22"/>
              </w:rPr>
              <w:t>08</w:t>
            </w:r>
            <w:r w:rsidRPr="00AF7671"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B423B7" w:rsidRPr="00AF7671">
              <w:rPr>
                <w:rFonts w:ascii="Cambria" w:hAnsi="Cambria" w:cstheme="minorHAnsi"/>
                <w:sz w:val="22"/>
                <w:szCs w:val="22"/>
              </w:rPr>
              <w:t>0</w:t>
            </w:r>
            <w:r w:rsidRPr="00AF7671">
              <w:rPr>
                <w:rFonts w:ascii="Cambria" w:hAnsi="Cambria" w:cstheme="minorHAnsi"/>
                <w:sz w:val="22"/>
                <w:szCs w:val="22"/>
              </w:rPr>
              <w:t>0 à 1</w:t>
            </w:r>
            <w:r w:rsidR="00B423B7" w:rsidRPr="00AF7671">
              <w:rPr>
                <w:rFonts w:ascii="Cambria" w:hAnsi="Cambria" w:cstheme="minorHAnsi"/>
                <w:sz w:val="22"/>
                <w:szCs w:val="22"/>
              </w:rPr>
              <w:t>2</w:t>
            </w:r>
            <w:r w:rsidRPr="00AF7671">
              <w:rPr>
                <w:rFonts w:ascii="Cambria" w:hAnsi="Cambria" w:cstheme="minorHAnsi"/>
                <w:sz w:val="22"/>
                <w:szCs w:val="22"/>
              </w:rPr>
              <w:t>H</w:t>
            </w:r>
            <w:r w:rsidR="00B423B7" w:rsidRPr="00AF7671">
              <w:rPr>
                <w:rFonts w:ascii="Cambria" w:hAnsi="Cambria" w:cstheme="minorHAnsi"/>
                <w:sz w:val="22"/>
                <w:szCs w:val="22"/>
              </w:rPr>
              <w:t>00 et de 13h à 17h00</w:t>
            </w:r>
          </w:p>
        </w:tc>
      </w:tr>
    </w:tbl>
    <w:p w14:paraId="2D5437E2" w14:textId="52B9E2CB" w:rsidR="00B930D5" w:rsidRDefault="00B56FCD" w:rsidP="00FE288C">
      <w:r>
        <w:rPr>
          <w:noProof/>
          <w:sz w:val="44"/>
        </w:rPr>
        <w:drawing>
          <wp:anchor distT="0" distB="0" distL="114300" distR="114300" simplePos="0" relativeHeight="251659264" behindDoc="0" locked="0" layoutInCell="1" allowOverlap="1" wp14:anchorId="5AF60D5B" wp14:editId="60D0A485">
            <wp:simplePos x="0" y="0"/>
            <wp:positionH relativeFrom="margin">
              <wp:posOffset>3081655</wp:posOffset>
            </wp:positionH>
            <wp:positionV relativeFrom="paragraph">
              <wp:posOffset>116821</wp:posOffset>
            </wp:positionV>
            <wp:extent cx="971550" cy="580638"/>
            <wp:effectExtent l="0" t="0" r="0" b="0"/>
            <wp:wrapNone/>
            <wp:docPr id="3" name="Image 3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580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30D5" w:rsidSect="00FB5203">
      <w:headerReference w:type="default" r:id="rId12"/>
      <w:footerReference w:type="default" r:id="rId13"/>
      <w:pgSz w:w="11900" w:h="16840"/>
      <w:pgMar w:top="284" w:right="454" w:bottom="284" w:left="45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5E51F" w14:textId="77777777" w:rsidR="00E3009C" w:rsidRDefault="00E3009C" w:rsidP="00513122">
      <w:r>
        <w:separator/>
      </w:r>
    </w:p>
  </w:endnote>
  <w:endnote w:type="continuationSeparator" w:id="0">
    <w:p w14:paraId="19BCE63B" w14:textId="77777777" w:rsidR="00E3009C" w:rsidRDefault="00E3009C" w:rsidP="00513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DE4D5" w14:textId="77777777" w:rsidR="00513122" w:rsidRDefault="00513122" w:rsidP="00513122">
    <w:pPr>
      <w:pStyle w:val="Pieddepag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9C658" w14:textId="77777777" w:rsidR="00E3009C" w:rsidRDefault="00E3009C" w:rsidP="00513122">
      <w:r>
        <w:separator/>
      </w:r>
    </w:p>
  </w:footnote>
  <w:footnote w:type="continuationSeparator" w:id="0">
    <w:p w14:paraId="283E72C9" w14:textId="77777777" w:rsidR="00E3009C" w:rsidRDefault="00E3009C" w:rsidP="00513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C9BAC" w14:textId="42BFDA2D" w:rsidR="00EB5124" w:rsidRDefault="00EB5124" w:rsidP="00EB5124">
    <w:pPr>
      <w:pStyle w:val="En-tt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018D5"/>
    <w:multiLevelType w:val="hybridMultilevel"/>
    <w:tmpl w:val="9DB83386"/>
    <w:lvl w:ilvl="0" w:tplc="5554F5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B6DF2"/>
    <w:multiLevelType w:val="hybridMultilevel"/>
    <w:tmpl w:val="B44C6952"/>
    <w:lvl w:ilvl="0" w:tplc="763C59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4087B"/>
    <w:multiLevelType w:val="hybridMultilevel"/>
    <w:tmpl w:val="D9AA0C3A"/>
    <w:lvl w:ilvl="0" w:tplc="433A538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3564E"/>
    <w:multiLevelType w:val="hybridMultilevel"/>
    <w:tmpl w:val="6E2C13C8"/>
    <w:lvl w:ilvl="0" w:tplc="004E2F3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420EA7"/>
    <w:multiLevelType w:val="hybridMultilevel"/>
    <w:tmpl w:val="B1B61524"/>
    <w:lvl w:ilvl="0" w:tplc="5CC463AC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9B69F1"/>
    <w:multiLevelType w:val="hybridMultilevel"/>
    <w:tmpl w:val="5D7260DA"/>
    <w:lvl w:ilvl="0" w:tplc="994EE9B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A2650"/>
    <w:multiLevelType w:val="hybridMultilevel"/>
    <w:tmpl w:val="8D08E160"/>
    <w:lvl w:ilvl="0" w:tplc="744C1E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8B6872"/>
    <w:multiLevelType w:val="hybridMultilevel"/>
    <w:tmpl w:val="BD90CF50"/>
    <w:lvl w:ilvl="0" w:tplc="9800E20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BD4C97"/>
    <w:multiLevelType w:val="hybridMultilevel"/>
    <w:tmpl w:val="7D20D43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9386677">
    <w:abstractNumId w:val="0"/>
  </w:num>
  <w:num w:numId="2" w16cid:durableId="1667325268">
    <w:abstractNumId w:val="3"/>
  </w:num>
  <w:num w:numId="3" w16cid:durableId="1769235113">
    <w:abstractNumId w:val="2"/>
  </w:num>
  <w:num w:numId="4" w16cid:durableId="897085345">
    <w:abstractNumId w:val="1"/>
  </w:num>
  <w:num w:numId="5" w16cid:durableId="1598251339">
    <w:abstractNumId w:val="5"/>
  </w:num>
  <w:num w:numId="6" w16cid:durableId="994644221">
    <w:abstractNumId w:val="6"/>
  </w:num>
  <w:num w:numId="7" w16cid:durableId="271669036">
    <w:abstractNumId w:val="4"/>
  </w:num>
  <w:num w:numId="8" w16cid:durableId="601840651">
    <w:abstractNumId w:val="8"/>
  </w:num>
  <w:num w:numId="9" w16cid:durableId="10852979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88C"/>
    <w:rsid w:val="00075896"/>
    <w:rsid w:val="0010220E"/>
    <w:rsid w:val="00117734"/>
    <w:rsid w:val="0015245A"/>
    <w:rsid w:val="0019362D"/>
    <w:rsid w:val="001A5614"/>
    <w:rsid w:val="001A73B2"/>
    <w:rsid w:val="00202F7E"/>
    <w:rsid w:val="002A748B"/>
    <w:rsid w:val="002B447B"/>
    <w:rsid w:val="002C63D3"/>
    <w:rsid w:val="003128ED"/>
    <w:rsid w:val="00312E85"/>
    <w:rsid w:val="003205B9"/>
    <w:rsid w:val="00333694"/>
    <w:rsid w:val="00351659"/>
    <w:rsid w:val="003E1A9F"/>
    <w:rsid w:val="003E5F94"/>
    <w:rsid w:val="003F3633"/>
    <w:rsid w:val="004330CD"/>
    <w:rsid w:val="00441EB3"/>
    <w:rsid w:val="004A6751"/>
    <w:rsid w:val="004C4837"/>
    <w:rsid w:val="004C4920"/>
    <w:rsid w:val="004D4A09"/>
    <w:rsid w:val="004E5791"/>
    <w:rsid w:val="004F5F05"/>
    <w:rsid w:val="005066D2"/>
    <w:rsid w:val="00513122"/>
    <w:rsid w:val="005377FF"/>
    <w:rsid w:val="005507BC"/>
    <w:rsid w:val="005933EC"/>
    <w:rsid w:val="005A69C7"/>
    <w:rsid w:val="005B1F85"/>
    <w:rsid w:val="005B3660"/>
    <w:rsid w:val="005B7979"/>
    <w:rsid w:val="006261FC"/>
    <w:rsid w:val="00664AC8"/>
    <w:rsid w:val="006728D6"/>
    <w:rsid w:val="0069790C"/>
    <w:rsid w:val="006B2010"/>
    <w:rsid w:val="006B4D1B"/>
    <w:rsid w:val="006C4000"/>
    <w:rsid w:val="006D04FC"/>
    <w:rsid w:val="00717E1C"/>
    <w:rsid w:val="007273D9"/>
    <w:rsid w:val="00765A97"/>
    <w:rsid w:val="00775742"/>
    <w:rsid w:val="007806EC"/>
    <w:rsid w:val="007833BC"/>
    <w:rsid w:val="007A2491"/>
    <w:rsid w:val="007B4E4C"/>
    <w:rsid w:val="007E3147"/>
    <w:rsid w:val="007E5291"/>
    <w:rsid w:val="00841D7D"/>
    <w:rsid w:val="00843B94"/>
    <w:rsid w:val="008C5942"/>
    <w:rsid w:val="008F02BB"/>
    <w:rsid w:val="008F12F9"/>
    <w:rsid w:val="00902EE1"/>
    <w:rsid w:val="00903A2B"/>
    <w:rsid w:val="009E301B"/>
    <w:rsid w:val="00A06B3D"/>
    <w:rsid w:val="00A40871"/>
    <w:rsid w:val="00A515B0"/>
    <w:rsid w:val="00A55B0D"/>
    <w:rsid w:val="00A81957"/>
    <w:rsid w:val="00AB0AEE"/>
    <w:rsid w:val="00AC2E1E"/>
    <w:rsid w:val="00AD243A"/>
    <w:rsid w:val="00AD3869"/>
    <w:rsid w:val="00AF7671"/>
    <w:rsid w:val="00B00CB0"/>
    <w:rsid w:val="00B11190"/>
    <w:rsid w:val="00B26D90"/>
    <w:rsid w:val="00B33FDB"/>
    <w:rsid w:val="00B423B7"/>
    <w:rsid w:val="00B56FCD"/>
    <w:rsid w:val="00B81D10"/>
    <w:rsid w:val="00B930D5"/>
    <w:rsid w:val="00BC6A09"/>
    <w:rsid w:val="00BF7AF6"/>
    <w:rsid w:val="00C21885"/>
    <w:rsid w:val="00C27E25"/>
    <w:rsid w:val="00C45955"/>
    <w:rsid w:val="00C7081A"/>
    <w:rsid w:val="00C769A0"/>
    <w:rsid w:val="00C92532"/>
    <w:rsid w:val="00CA551B"/>
    <w:rsid w:val="00CA5AEB"/>
    <w:rsid w:val="00CA7B1B"/>
    <w:rsid w:val="00D0622C"/>
    <w:rsid w:val="00D3076E"/>
    <w:rsid w:val="00DC5C71"/>
    <w:rsid w:val="00E24083"/>
    <w:rsid w:val="00E3009C"/>
    <w:rsid w:val="00E30473"/>
    <w:rsid w:val="00E567F4"/>
    <w:rsid w:val="00E64770"/>
    <w:rsid w:val="00EB4D96"/>
    <w:rsid w:val="00EB5124"/>
    <w:rsid w:val="00ED7648"/>
    <w:rsid w:val="00EE37EA"/>
    <w:rsid w:val="00F324C6"/>
    <w:rsid w:val="00F81683"/>
    <w:rsid w:val="00F87351"/>
    <w:rsid w:val="00F950F1"/>
    <w:rsid w:val="00FB5203"/>
    <w:rsid w:val="00FC778D"/>
    <w:rsid w:val="00FE288C"/>
    <w:rsid w:val="00FF0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6AF58"/>
  <w15:docId w15:val="{10454882-CADC-4B43-AB51-EB0B54479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9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E288C"/>
    <w:pPr>
      <w:ind w:left="720"/>
      <w:contextualSpacing/>
    </w:pPr>
  </w:style>
  <w:style w:type="paragraph" w:styleId="En-tte">
    <w:name w:val="header"/>
    <w:basedOn w:val="Normal"/>
    <w:link w:val="En-tteCar"/>
    <w:unhideWhenUsed/>
    <w:rsid w:val="0051312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13122"/>
  </w:style>
  <w:style w:type="paragraph" w:styleId="Pieddepage">
    <w:name w:val="footer"/>
    <w:basedOn w:val="Normal"/>
    <w:link w:val="PieddepageCar"/>
    <w:uiPriority w:val="99"/>
    <w:unhideWhenUsed/>
    <w:rsid w:val="0051312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13122"/>
  </w:style>
  <w:style w:type="table" w:styleId="Listefonce">
    <w:name w:val="Dark List"/>
    <w:basedOn w:val="TableauNormal"/>
    <w:uiPriority w:val="70"/>
    <w:semiHidden/>
    <w:unhideWhenUsed/>
    <w:rsid w:val="00513122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Grilledutableau">
    <w:name w:val="Table Grid"/>
    <w:basedOn w:val="TableauNormal"/>
    <w:uiPriority w:val="39"/>
    <w:rsid w:val="00EB5124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estandard">
    <w:name w:val="[Paragraphe standard]"/>
    <w:basedOn w:val="Normal"/>
    <w:uiPriority w:val="99"/>
    <w:rsid w:val="00EB512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</w:rPr>
  </w:style>
  <w:style w:type="table" w:customStyle="1" w:styleId="Grilledutableau1">
    <w:name w:val="Grille du tableau1"/>
    <w:basedOn w:val="TableauNormal"/>
    <w:next w:val="Grilledutableau"/>
    <w:uiPriority w:val="59"/>
    <w:rsid w:val="00F87351"/>
    <w:rPr>
      <w:rFonts w:eastAsiaTheme="minorEastAsia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87351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fr-FR"/>
    </w:rPr>
  </w:style>
  <w:style w:type="character" w:styleId="Lienhypertexte">
    <w:name w:val="Hyperlink"/>
    <w:uiPriority w:val="99"/>
    <w:unhideWhenUsed/>
    <w:rsid w:val="007806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03a170e-fa12-449c-82ac-43da8afec0b4">WKUEPMEP67DZ-380804914-7276</_dlc_DocId>
    <_dlc_DocIdUrl xmlns="503a170e-fa12-449c-82ac-43da8afec0b4">
      <Url>https://ae2ponts.sharepoint.com/sites/Serveur/_layouts/15/DocIdRedir.aspx?ID=WKUEPMEP67DZ-380804914-7276</Url>
      <Description>WKUEPMEP67DZ-380804914-7276</Description>
    </_dlc_DocIdUrl>
    <lcf76f155ced4ddcb4097134ff3c332f xmlns="c9a54dc7-5010-424b-bf73-f510cef09a35">
      <Terms xmlns="http://schemas.microsoft.com/office/infopath/2007/PartnerControls"/>
    </lcf76f155ced4ddcb4097134ff3c332f>
    <TaxCatchAll xmlns="503a170e-fa12-449c-82ac-43da8afec0b4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9BD4F7D230643B291F73243285136" ma:contentTypeVersion="16" ma:contentTypeDescription="Crée un document." ma:contentTypeScope="" ma:versionID="03473df3be0bea1cd54a2ecf0ba36bcb">
  <xsd:schema xmlns:xsd="http://www.w3.org/2001/XMLSchema" xmlns:xs="http://www.w3.org/2001/XMLSchema" xmlns:p="http://schemas.microsoft.com/office/2006/metadata/properties" xmlns:ns2="503a170e-fa12-449c-82ac-43da8afec0b4" xmlns:ns3="c9a54dc7-5010-424b-bf73-f510cef09a35" targetNamespace="http://schemas.microsoft.com/office/2006/metadata/properties" ma:root="true" ma:fieldsID="d1b74053ab0b5066222a3bf2afa8d067" ns2:_="" ns3:_="">
    <xsd:import namespace="503a170e-fa12-449c-82ac-43da8afec0b4"/>
    <xsd:import namespace="c9a54dc7-5010-424b-bf73-f510cef09a3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2:SharedWithUsers" minOccurs="0"/>
                <xsd:element ref="ns2:SharedWithDetail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a170e-fa12-449c-82ac-43da8afec0b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51b82972-a6c8-4dd3-b3ac-1d2c76b682bc}" ma:internalName="TaxCatchAll" ma:showField="CatchAllData" ma:web="503a170e-fa12-449c-82ac-43da8afec0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a54dc7-5010-424b-bf73-f510cef0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5" nillable="true" ma:taxonomy="true" ma:internalName="lcf76f155ced4ddcb4097134ff3c332f" ma:taxonomyFieldName="MediaServiceImageTags" ma:displayName="Balises d’images" ma:readOnly="false" ma:fieldId="{5cf76f15-5ced-4ddc-b409-7134ff3c332f}" ma:taxonomyMulti="true" ma:sspId="a55497cd-aea7-4db4-bf22-5b7cc30eb9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BEC27F-BD33-417B-BD48-CB085873C6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FDF63CB-D8ED-4D9D-8856-E9FA79DF13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E7F38B9-B0C8-45A6-AA15-26BEEB17506E}">
  <ds:schemaRefs>
    <ds:schemaRef ds:uri="http://schemas.microsoft.com/office/2006/metadata/properties"/>
    <ds:schemaRef ds:uri="http://schemas.microsoft.com/office/infopath/2007/PartnerControls"/>
    <ds:schemaRef ds:uri="503a170e-fa12-449c-82ac-43da8afec0b4"/>
    <ds:schemaRef ds:uri="c9a54dc7-5010-424b-bf73-f510cef09a35"/>
  </ds:schemaRefs>
</ds:datastoreItem>
</file>

<file path=customXml/itemProps4.xml><?xml version="1.0" encoding="utf-8"?>
<ds:datastoreItem xmlns:ds="http://schemas.openxmlformats.org/officeDocument/2006/customXml" ds:itemID="{657490BF-4BBB-4A2F-8BA7-7CDD8907EB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3a170e-fa12-449c-82ac-43da8afec0b4"/>
    <ds:schemaRef ds:uri="c9a54dc7-5010-424b-bf73-f510cef09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193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Wagner</dc:creator>
  <cp:lastModifiedBy>Nathalie Collomb</cp:lastModifiedBy>
  <cp:revision>59</cp:revision>
  <cp:lastPrinted>2021-02-12T13:21:00Z</cp:lastPrinted>
  <dcterms:created xsi:type="dcterms:W3CDTF">2021-02-22T18:24:00Z</dcterms:created>
  <dcterms:modified xsi:type="dcterms:W3CDTF">2022-11-25T16:54:00Z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0x0101006CB9BD4F7D230643B291F73243285136</vt:lpwstr>
  </property>
  <property fmtid="{D5CDD505-2E9C-101B-9397-08002B2CF9AE}" pid="3" name="_dlc_DocIdItemGuid">
    <vt:lpwstr>0e5a352e-4b2f-451a-a797-e8cd36b5fc03</vt:lpwstr>
  </property>
  <property fmtid="{D5CDD505-2E9C-101B-9397-08002B2CF9AE}" pid="4" name="MediaServiceImageTags">
    <vt:lpwstr/>
  </property>
</Properties>
</file>